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3914D" w14:textId="77777777" w:rsidR="00925AD7" w:rsidRDefault="0011772C" w:rsidP="00925AD7">
      <w:pPr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pl-PL"/>
        </w:rPr>
      </w:pPr>
      <w:r w:rsidRPr="0011772C">
        <w:rPr>
          <w:rFonts w:ascii="Calibri" w:eastAsia="Times New Roman" w:hAnsi="Calibri" w:cs="Times New Roman"/>
          <w:color w:val="000000"/>
          <w:sz w:val="26"/>
          <w:szCs w:val="26"/>
          <w:lang w:val="en-US" w:eastAsia="pl-PL"/>
        </w:rPr>
        <w:t xml:space="preserve">Gen. </w:t>
      </w:r>
      <w:proofErr w:type="spellStart"/>
      <w:r w:rsidRPr="0011772C">
        <w:rPr>
          <w:rFonts w:ascii="Calibri" w:eastAsia="Times New Roman" w:hAnsi="Calibri" w:cs="Times New Roman"/>
          <w:color w:val="000000"/>
          <w:sz w:val="26"/>
          <w:szCs w:val="26"/>
          <w:lang w:val="en-US" w:eastAsia="pl-PL"/>
        </w:rPr>
        <w:t>dyw</w:t>
      </w:r>
      <w:proofErr w:type="spellEnd"/>
      <w:r w:rsidRPr="0011772C">
        <w:rPr>
          <w:rFonts w:ascii="Calibri" w:eastAsia="Times New Roman" w:hAnsi="Calibri" w:cs="Times New Roman"/>
          <w:color w:val="000000"/>
          <w:sz w:val="26"/>
          <w:szCs w:val="26"/>
          <w:lang w:val="en-US" w:eastAsia="pl-PL"/>
        </w:rPr>
        <w:t xml:space="preserve">. prof. </w:t>
      </w:r>
      <w:proofErr w:type="spellStart"/>
      <w:r w:rsidRPr="0011772C">
        <w:rPr>
          <w:rFonts w:ascii="Calibri" w:eastAsia="Times New Roman" w:hAnsi="Calibri" w:cs="Times New Roman"/>
          <w:color w:val="000000"/>
          <w:sz w:val="26"/>
          <w:szCs w:val="26"/>
          <w:lang w:val="en-US" w:eastAsia="pl-PL"/>
        </w:rPr>
        <w:t>dr</w:t>
      </w:r>
      <w:proofErr w:type="spellEnd"/>
      <w:r w:rsidRPr="0011772C">
        <w:rPr>
          <w:rFonts w:ascii="Calibri" w:eastAsia="Times New Roman" w:hAnsi="Calibri" w:cs="Times New Roman"/>
          <w:color w:val="000000"/>
          <w:sz w:val="26"/>
          <w:szCs w:val="26"/>
          <w:lang w:val="en-US" w:eastAsia="pl-PL"/>
        </w:rPr>
        <w:t xml:space="preserve"> hab. n. med. </w:t>
      </w:r>
      <w:r w:rsidRPr="0011772C">
        <w:rPr>
          <w:rFonts w:ascii="Calibri" w:eastAsia="Times New Roman" w:hAnsi="Calibri" w:cs="Times New Roman"/>
          <w:color w:val="000000"/>
          <w:sz w:val="26"/>
          <w:szCs w:val="26"/>
          <w:lang w:eastAsia="pl-PL"/>
        </w:rPr>
        <w:t xml:space="preserve">Grzegorz Gielerak, absolwent Wydziału Lekarskiego Wojskowej Akademii Medycznej, Szkoły Głównej Handlowej oraz Akademii Leona Koźmińskiego; specjalista w zakresie chorób wewnętrznych i kardiologii, MBA. </w:t>
      </w:r>
    </w:p>
    <w:p w14:paraId="1249DF5D" w14:textId="77777777" w:rsidR="0011772C" w:rsidRPr="0011772C" w:rsidRDefault="0011772C" w:rsidP="00925AD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1772C">
        <w:rPr>
          <w:rFonts w:ascii="Calibri" w:eastAsia="Times New Roman" w:hAnsi="Calibri" w:cs="Times New Roman"/>
          <w:color w:val="000000"/>
          <w:sz w:val="26"/>
          <w:szCs w:val="26"/>
          <w:lang w:eastAsia="pl-PL"/>
        </w:rPr>
        <w:t>Od 2007 roku Dyrektor Wojskowego Instytutu Medycznego.</w:t>
      </w:r>
    </w:p>
    <w:p w14:paraId="370AA298" w14:textId="77777777" w:rsidR="00CB6A94" w:rsidRDefault="006926EA" w:rsidP="00925AD7">
      <w:pPr>
        <w:jc w:val="both"/>
      </w:pPr>
    </w:p>
    <w:p w14:paraId="2E0C675A" w14:textId="77777777" w:rsidR="00925AD7" w:rsidRDefault="00925AD7" w:rsidP="00925AD7">
      <w:pPr>
        <w:jc w:val="both"/>
        <w:rPr>
          <w:rFonts w:ascii="Calibri" w:eastAsia="Times New Roman" w:hAnsi="Calibri" w:cs="Times New Roman"/>
          <w:color w:val="000000"/>
          <w:sz w:val="26"/>
          <w:szCs w:val="26"/>
          <w:lang w:val="en-US" w:eastAsia="pl-PL"/>
        </w:rPr>
      </w:pPr>
      <w:r w:rsidRPr="00925AD7">
        <w:rPr>
          <w:rFonts w:ascii="Calibri" w:eastAsia="Times New Roman" w:hAnsi="Calibri" w:cs="Times New Roman"/>
          <w:color w:val="000000"/>
          <w:sz w:val="26"/>
          <w:szCs w:val="26"/>
          <w:lang w:val="en-US" w:eastAsia="pl-PL"/>
        </w:rPr>
        <w:t xml:space="preserve">Major general professor </w:t>
      </w:r>
      <w:proofErr w:type="spellStart"/>
      <w:r w:rsidRPr="00925AD7">
        <w:rPr>
          <w:rFonts w:ascii="Calibri" w:eastAsia="Times New Roman" w:hAnsi="Calibri" w:cs="Times New Roman"/>
          <w:color w:val="000000"/>
          <w:sz w:val="26"/>
          <w:szCs w:val="26"/>
          <w:lang w:val="en-US" w:eastAsia="pl-PL"/>
        </w:rPr>
        <w:t>Grzegorz</w:t>
      </w:r>
      <w:proofErr w:type="spellEnd"/>
      <w:r w:rsidRPr="00925AD7">
        <w:rPr>
          <w:rFonts w:ascii="Calibri" w:eastAsia="Times New Roman" w:hAnsi="Calibri" w:cs="Times New Roman"/>
          <w:color w:val="000000"/>
          <w:sz w:val="26"/>
          <w:szCs w:val="26"/>
          <w:lang w:val="en-US" w:eastAsia="pl-PL"/>
        </w:rPr>
        <w:t xml:space="preserve"> Gielerak, graduate of the Medical Faculty of the Military Medical Academy, the Warsaw School of Economics and the Leon </w:t>
      </w:r>
      <w:proofErr w:type="spellStart"/>
      <w:r w:rsidRPr="00925AD7">
        <w:rPr>
          <w:rFonts w:ascii="Calibri" w:eastAsia="Times New Roman" w:hAnsi="Calibri" w:cs="Times New Roman"/>
          <w:color w:val="000000"/>
          <w:sz w:val="26"/>
          <w:szCs w:val="26"/>
          <w:lang w:val="en-US" w:eastAsia="pl-PL"/>
        </w:rPr>
        <w:t>Kozminski</w:t>
      </w:r>
      <w:proofErr w:type="spellEnd"/>
      <w:r w:rsidRPr="00925AD7">
        <w:rPr>
          <w:rFonts w:ascii="Calibri" w:eastAsia="Times New Roman" w:hAnsi="Calibri" w:cs="Times New Roman"/>
          <w:color w:val="000000"/>
          <w:sz w:val="26"/>
          <w:szCs w:val="26"/>
          <w:lang w:val="en-US" w:eastAsia="pl-PL"/>
        </w:rPr>
        <w:t xml:space="preserve"> Academy; Specialist in internal medicine and cardiology, MBA. </w:t>
      </w:r>
    </w:p>
    <w:p w14:paraId="2CE5C223" w14:textId="77777777" w:rsidR="00925AD7" w:rsidRPr="00925AD7" w:rsidRDefault="00925AD7" w:rsidP="00925AD7">
      <w:pPr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proofErr w:type="spellStart"/>
      <w:r w:rsidRPr="00925AD7">
        <w:rPr>
          <w:rFonts w:ascii="Calibri" w:eastAsia="Times New Roman" w:hAnsi="Calibri" w:cs="Times New Roman"/>
          <w:color w:val="000000"/>
          <w:sz w:val="26"/>
          <w:szCs w:val="26"/>
          <w:lang w:eastAsia="pl-PL"/>
        </w:rPr>
        <w:t>Since</w:t>
      </w:r>
      <w:proofErr w:type="spellEnd"/>
      <w:r w:rsidRPr="00925AD7">
        <w:rPr>
          <w:rFonts w:ascii="Calibri" w:eastAsia="Times New Roman" w:hAnsi="Calibri" w:cs="Times New Roman"/>
          <w:color w:val="000000"/>
          <w:sz w:val="26"/>
          <w:szCs w:val="26"/>
          <w:lang w:eastAsia="pl-PL"/>
        </w:rPr>
        <w:t xml:space="preserve"> 2007 the </w:t>
      </w:r>
      <w:proofErr w:type="spellStart"/>
      <w:r w:rsidRPr="00925AD7">
        <w:rPr>
          <w:rFonts w:ascii="Calibri" w:eastAsia="Times New Roman" w:hAnsi="Calibri" w:cs="Times New Roman"/>
          <w:color w:val="000000"/>
          <w:sz w:val="26"/>
          <w:szCs w:val="26"/>
          <w:lang w:eastAsia="pl-PL"/>
        </w:rPr>
        <w:t>Director</w:t>
      </w:r>
      <w:proofErr w:type="spellEnd"/>
      <w:r w:rsidRPr="00925AD7">
        <w:rPr>
          <w:rFonts w:ascii="Calibri" w:eastAsia="Times New Roman" w:hAnsi="Calibri" w:cs="Times New Roman"/>
          <w:color w:val="000000"/>
          <w:sz w:val="26"/>
          <w:szCs w:val="26"/>
          <w:lang w:eastAsia="pl-PL"/>
        </w:rPr>
        <w:t xml:space="preserve"> of the </w:t>
      </w:r>
      <w:proofErr w:type="spellStart"/>
      <w:r w:rsidRPr="00925AD7">
        <w:rPr>
          <w:rFonts w:ascii="Calibri" w:eastAsia="Times New Roman" w:hAnsi="Calibri" w:cs="Times New Roman"/>
          <w:color w:val="000000"/>
          <w:sz w:val="26"/>
          <w:szCs w:val="26"/>
          <w:lang w:eastAsia="pl-PL"/>
        </w:rPr>
        <w:t>Military</w:t>
      </w:r>
      <w:proofErr w:type="spellEnd"/>
      <w:r w:rsidRPr="00925AD7">
        <w:rPr>
          <w:rFonts w:ascii="Calibri" w:eastAsia="Times New Roman" w:hAnsi="Calibri" w:cs="Times New Roman"/>
          <w:color w:val="000000"/>
          <w:sz w:val="26"/>
          <w:szCs w:val="26"/>
          <w:lang w:eastAsia="pl-PL"/>
        </w:rPr>
        <w:t xml:space="preserve"> </w:t>
      </w:r>
      <w:proofErr w:type="spellStart"/>
      <w:r w:rsidRPr="00925AD7">
        <w:rPr>
          <w:rFonts w:ascii="Calibri" w:eastAsia="Times New Roman" w:hAnsi="Calibri" w:cs="Times New Roman"/>
          <w:color w:val="000000"/>
          <w:sz w:val="26"/>
          <w:szCs w:val="26"/>
          <w:lang w:eastAsia="pl-PL"/>
        </w:rPr>
        <w:t>Institute</w:t>
      </w:r>
      <w:proofErr w:type="spellEnd"/>
      <w:r w:rsidRPr="00925AD7">
        <w:rPr>
          <w:rFonts w:ascii="Calibri" w:eastAsia="Times New Roman" w:hAnsi="Calibri" w:cs="Times New Roman"/>
          <w:color w:val="000000"/>
          <w:sz w:val="26"/>
          <w:szCs w:val="26"/>
          <w:lang w:eastAsia="pl-PL"/>
        </w:rPr>
        <w:t xml:space="preserve"> of </w:t>
      </w:r>
      <w:proofErr w:type="spellStart"/>
      <w:r w:rsidRPr="00925AD7">
        <w:rPr>
          <w:rFonts w:ascii="Calibri" w:eastAsia="Times New Roman" w:hAnsi="Calibri" w:cs="Times New Roman"/>
          <w:color w:val="000000"/>
          <w:sz w:val="26"/>
          <w:szCs w:val="26"/>
          <w:lang w:eastAsia="pl-PL"/>
        </w:rPr>
        <w:t>Medicine</w:t>
      </w:r>
      <w:proofErr w:type="spellEnd"/>
      <w:r w:rsidRPr="00925AD7">
        <w:rPr>
          <w:rFonts w:ascii="Calibri" w:eastAsia="Times New Roman" w:hAnsi="Calibri" w:cs="Times New Roman"/>
          <w:color w:val="000000"/>
          <w:sz w:val="26"/>
          <w:szCs w:val="26"/>
          <w:lang w:eastAsia="pl-PL"/>
        </w:rPr>
        <w:t>.</w:t>
      </w:r>
    </w:p>
    <w:p w14:paraId="05557569" w14:textId="77777777" w:rsidR="00925AD7" w:rsidRDefault="00925AD7"/>
    <w:sectPr w:rsidR="00925AD7" w:rsidSect="00676C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2C"/>
    <w:rsid w:val="0011772C"/>
    <w:rsid w:val="00676CE3"/>
    <w:rsid w:val="006926EA"/>
    <w:rsid w:val="0092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8A5E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498</Characters>
  <Application>Microsoft Macintosh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mzlotkowska@wim.mil.pl</dc:creator>
  <cp:keywords/>
  <dc:description/>
  <cp:lastModifiedBy>mzlotkowska@wim.mil.pl</cp:lastModifiedBy>
  <cp:revision>1</cp:revision>
  <dcterms:created xsi:type="dcterms:W3CDTF">2018-08-13T07:04:00Z</dcterms:created>
  <dcterms:modified xsi:type="dcterms:W3CDTF">2018-08-13T07:20:00Z</dcterms:modified>
</cp:coreProperties>
</file>