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D8B2" w14:textId="77777777" w:rsidR="0035568B" w:rsidRDefault="0035568B" w:rsidP="0035568B">
      <w:pPr>
        <w:rPr>
          <w:rFonts w:ascii="Cambria" w:hAnsi="Cambria" w:cs="Arial"/>
          <w:b/>
          <w:bCs/>
          <w:color w:val="002E8C"/>
          <w:sz w:val="28"/>
          <w:szCs w:val="22"/>
        </w:rPr>
      </w:pPr>
      <w:r>
        <w:rPr>
          <w:rFonts w:ascii="Cambria" w:hAnsi="Cambria" w:cs="Arial"/>
          <w:b/>
          <w:bCs/>
          <w:color w:val="002E8C"/>
          <w:sz w:val="28"/>
          <w:szCs w:val="22"/>
        </w:rPr>
        <w:t xml:space="preserve">Grzegorz </w:t>
      </w:r>
      <w:proofErr w:type="spellStart"/>
      <w:r>
        <w:rPr>
          <w:rFonts w:ascii="Cambria" w:hAnsi="Cambria" w:cs="Arial"/>
          <w:b/>
          <w:bCs/>
          <w:color w:val="002E8C"/>
          <w:sz w:val="28"/>
          <w:szCs w:val="22"/>
        </w:rPr>
        <w:t>Gielerak</w:t>
      </w:r>
      <w:proofErr w:type="spellEnd"/>
    </w:p>
    <w:p w14:paraId="5F22D78A" w14:textId="3D1F7BE5" w:rsidR="0035568B" w:rsidRDefault="0035568B" w:rsidP="0035568B">
      <w:pPr>
        <w:rPr>
          <w:rFonts w:ascii="Arial" w:hAnsi="Arial" w:cs="Arial"/>
          <w:sz w:val="22"/>
          <w:szCs w:val="20"/>
        </w:rPr>
      </w:pPr>
      <w:r>
        <w:rPr>
          <w:rFonts w:cs="Arial"/>
          <w:szCs w:val="20"/>
        </w:rPr>
        <w:t xml:space="preserve">Gen. </w:t>
      </w:r>
      <w:r w:rsidR="003D3136">
        <w:rPr>
          <w:rFonts w:cs="Arial"/>
          <w:szCs w:val="20"/>
        </w:rPr>
        <w:t>b</w:t>
      </w:r>
      <w:bookmarkStart w:id="0" w:name="_GoBack"/>
      <w:bookmarkEnd w:id="0"/>
      <w:r>
        <w:rPr>
          <w:rFonts w:cs="Arial"/>
          <w:szCs w:val="20"/>
        </w:rPr>
        <w:t xml:space="preserve">roni </w:t>
      </w:r>
      <w:r>
        <w:rPr>
          <w:rFonts w:cs="Arial"/>
          <w:szCs w:val="20"/>
        </w:rPr>
        <w:t xml:space="preserve">prof. dr hab. n. med. </w:t>
      </w:r>
    </w:p>
    <w:p w14:paraId="56B3AFC9" w14:textId="77777777" w:rsidR="0035568B" w:rsidRDefault="0035568B" w:rsidP="0035568B">
      <w:pPr>
        <w:rPr>
          <w:rFonts w:cs="Arial"/>
          <w:szCs w:val="20"/>
        </w:rPr>
      </w:pPr>
      <w:r>
        <w:rPr>
          <w:rFonts w:cs="Arial"/>
          <w:szCs w:val="20"/>
        </w:rPr>
        <w:t xml:space="preserve">Nr ORCID </w:t>
      </w:r>
      <w:proofErr w:type="spellStart"/>
      <w:r>
        <w:rPr>
          <w:rFonts w:cs="Arial"/>
          <w:szCs w:val="20"/>
        </w:rPr>
        <w:t>iD</w:t>
      </w:r>
      <w:proofErr w:type="spellEnd"/>
      <w:r>
        <w:rPr>
          <w:rFonts w:cs="Arial"/>
          <w:szCs w:val="20"/>
        </w:rPr>
        <w:t>: 0000-0002-6239-7918</w:t>
      </w:r>
    </w:p>
    <w:p w14:paraId="466B8604" w14:textId="77777777" w:rsidR="0035568B" w:rsidRDefault="0035568B" w:rsidP="0035568B">
      <w:pPr>
        <w:rPr>
          <w:rFonts w:cs="Arial"/>
          <w:szCs w:val="20"/>
        </w:rPr>
      </w:pPr>
      <w:r>
        <w:rPr>
          <w:rFonts w:cs="Arial"/>
          <w:szCs w:val="20"/>
        </w:rPr>
        <w:t>Dyrektor Wojskowego Instytutu Medycznego</w:t>
      </w:r>
    </w:p>
    <w:p w14:paraId="260112AF" w14:textId="77777777" w:rsidR="0035568B" w:rsidRDefault="0035568B" w:rsidP="0035568B">
      <w:pPr>
        <w:rPr>
          <w:rFonts w:cs="Arial"/>
          <w:color w:val="002E8C"/>
          <w:szCs w:val="20"/>
        </w:rPr>
      </w:pPr>
      <w:hyperlink r:id="rId4" w:history="1">
        <w:r>
          <w:rPr>
            <w:rStyle w:val="Hipercze"/>
            <w:rFonts w:cs="Arial"/>
            <w:color w:val="002E8C"/>
            <w:szCs w:val="20"/>
          </w:rPr>
          <w:t>ggielerak@wim.mil.pl</w:t>
        </w:r>
      </w:hyperlink>
    </w:p>
    <w:p w14:paraId="12368524" w14:textId="77777777" w:rsidR="0035568B" w:rsidRDefault="0035568B" w:rsidP="0035568B">
      <w:pPr>
        <w:rPr>
          <w:rStyle w:val="Hipercze"/>
          <w:color w:val="002E8C"/>
        </w:rPr>
      </w:pPr>
      <w:hyperlink r:id="rId5" w:history="1">
        <w:r>
          <w:rPr>
            <w:rStyle w:val="Hipercze"/>
            <w:rFonts w:cs="Arial"/>
            <w:color w:val="002E8C"/>
            <w:szCs w:val="20"/>
          </w:rPr>
          <w:t>www.wim.mil.pl</w:t>
        </w:r>
      </w:hyperlink>
    </w:p>
    <w:p w14:paraId="51F09E89" w14:textId="77777777" w:rsidR="0035568B" w:rsidRDefault="0035568B" w:rsidP="00925AD7">
      <w:pPr>
        <w:jc w:val="both"/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</w:pPr>
    </w:p>
    <w:p w14:paraId="4819D363" w14:textId="77777777" w:rsidR="0035568B" w:rsidRDefault="0035568B" w:rsidP="00925AD7">
      <w:pPr>
        <w:jc w:val="both"/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</w:pPr>
    </w:p>
    <w:p w14:paraId="01E3914D" w14:textId="16FECD62" w:rsidR="00925AD7" w:rsidRDefault="0011772C" w:rsidP="00925AD7">
      <w:pPr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</w:pPr>
      <w:r w:rsidRPr="0011772C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 xml:space="preserve">Gen. </w:t>
      </w:r>
      <w:r w:rsidR="00DF5A05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>broni</w:t>
      </w:r>
      <w:r w:rsidRPr="0011772C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 xml:space="preserve"> prof. dr hab. n. med. </w:t>
      </w:r>
      <w:r w:rsidRPr="0011772C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 xml:space="preserve">Grzegorz Gielerak, absolwent Wydziału Lekarskiego Wojskowej Akademii Medycznej, Szkoły Głównej Handlowej oraz Akademii Leona Koźmińskiego; specjalista w zakresie chorób wewnętrznych i kardiologii, MBA. </w:t>
      </w:r>
    </w:p>
    <w:p w14:paraId="1249DF5D" w14:textId="77777777" w:rsidR="0011772C" w:rsidRPr="0011772C" w:rsidRDefault="0011772C" w:rsidP="00925AD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1772C">
        <w:rPr>
          <w:rFonts w:ascii="Calibri" w:eastAsia="Times New Roman" w:hAnsi="Calibri" w:cs="Times New Roman"/>
          <w:color w:val="000000"/>
          <w:sz w:val="26"/>
          <w:szCs w:val="26"/>
          <w:lang w:eastAsia="pl-PL"/>
        </w:rPr>
        <w:t>Od 2007 roku Dyrektor Wojskowego Instytutu Medycznego.</w:t>
      </w:r>
    </w:p>
    <w:p w14:paraId="370AA298" w14:textId="77777777" w:rsidR="005C2277" w:rsidRDefault="005C2277" w:rsidP="00925AD7">
      <w:pPr>
        <w:jc w:val="both"/>
      </w:pPr>
    </w:p>
    <w:p w14:paraId="2E0C675A" w14:textId="7A485A55" w:rsidR="00925AD7" w:rsidRDefault="00DF5A05" w:rsidP="00925AD7">
      <w:pPr>
        <w:jc w:val="both"/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</w:pPr>
      <w:r w:rsidRPr="00DF5A05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>Lieutenant</w:t>
      </w:r>
      <w:r w:rsidR="00925AD7" w:rsidRPr="00925AD7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 xml:space="preserve"> general professor Grzegorz Gielerak, graduate of the Medical Faculty of the Military Medical Academy, the Warsaw School of Economics and the Leon </w:t>
      </w:r>
      <w:proofErr w:type="spellStart"/>
      <w:r w:rsidR="00925AD7" w:rsidRPr="00925AD7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>Kozminski</w:t>
      </w:r>
      <w:proofErr w:type="spellEnd"/>
      <w:r w:rsidR="00925AD7" w:rsidRPr="00925AD7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 xml:space="preserve"> Academy; Specialist in internal medicine and cardiology, MBA. </w:t>
      </w:r>
    </w:p>
    <w:p w14:paraId="2CE5C223" w14:textId="77777777" w:rsidR="00925AD7" w:rsidRPr="00DF5A05" w:rsidRDefault="00925AD7" w:rsidP="00925AD7">
      <w:pPr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DF5A05">
        <w:rPr>
          <w:rFonts w:ascii="Calibri" w:eastAsia="Times New Roman" w:hAnsi="Calibri" w:cs="Times New Roman"/>
          <w:color w:val="000000"/>
          <w:sz w:val="26"/>
          <w:szCs w:val="26"/>
          <w:lang w:val="en-US" w:eastAsia="pl-PL"/>
        </w:rPr>
        <w:t>Since 2007 the Director of the Military Institute of Medicine.</w:t>
      </w:r>
    </w:p>
    <w:p w14:paraId="05557569" w14:textId="77777777" w:rsidR="00925AD7" w:rsidRPr="00DF5A05" w:rsidRDefault="00925AD7">
      <w:pPr>
        <w:rPr>
          <w:lang w:val="en-US"/>
        </w:rPr>
      </w:pPr>
    </w:p>
    <w:sectPr w:rsidR="00925AD7" w:rsidRPr="00DF5A05" w:rsidSect="00676C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2C"/>
    <w:rsid w:val="0011772C"/>
    <w:rsid w:val="0035568B"/>
    <w:rsid w:val="003D3136"/>
    <w:rsid w:val="005C2277"/>
    <w:rsid w:val="00676CE3"/>
    <w:rsid w:val="006926EA"/>
    <w:rsid w:val="00925AD7"/>
    <w:rsid w:val="00D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5E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m.mil.pl" TargetMode="External"/><Relationship Id="rId4" Type="http://schemas.openxmlformats.org/officeDocument/2006/relationships/hyperlink" Target="mailto:ggielerak@wim.mil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mzlotkowska@wim.mil.pl</dc:creator>
  <cp:keywords/>
  <dc:description/>
  <cp:lastModifiedBy>Smolińska Agata</cp:lastModifiedBy>
  <cp:revision>4</cp:revision>
  <dcterms:created xsi:type="dcterms:W3CDTF">2018-08-13T07:04:00Z</dcterms:created>
  <dcterms:modified xsi:type="dcterms:W3CDTF">2024-02-28T14:13:00Z</dcterms:modified>
</cp:coreProperties>
</file>